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FEE" w:rsidP="00E83FEE" w:rsidRDefault="00E83FEE" w14:paraId="2EA025FE" w14:textId="7B14EEE6">
      <w:pPr>
        <w:rPr>
          <w:b/>
          <w:bCs/>
        </w:rPr>
      </w:pPr>
      <w:r>
        <w:rPr>
          <w:b/>
          <w:bCs/>
        </w:rPr>
        <w:t>Name _________________</w:t>
      </w:r>
    </w:p>
    <w:p w:rsidR="00E83FEE" w:rsidP="00E83FEE" w:rsidRDefault="00E83FEE" w14:paraId="6D1DF360" w14:textId="77777777">
      <w:pPr>
        <w:rPr>
          <w:b/>
          <w:bCs/>
        </w:rPr>
      </w:pPr>
    </w:p>
    <w:p w:rsidR="00E83FEE" w:rsidP="00E83FEE" w:rsidRDefault="00E83FEE" w14:paraId="4C7604AD" w14:textId="5B202414">
      <w:pPr>
        <w:rPr>
          <w:b/>
          <w:bCs/>
        </w:rPr>
      </w:pPr>
      <w:r>
        <w:rPr>
          <w:b/>
          <w:bCs/>
        </w:rPr>
        <w:t>Date __________________</w:t>
      </w:r>
    </w:p>
    <w:p w:rsidRPr="00E83FEE" w:rsidR="00E83FEE" w:rsidP="00E83FEE" w:rsidRDefault="00E83FEE" w14:paraId="1802FC7E" w14:textId="77777777">
      <w:pPr>
        <w:rPr>
          <w:b/>
          <w:bCs/>
        </w:rPr>
      </w:pPr>
    </w:p>
    <w:p w:rsidR="00815249" w:rsidP="00815249" w:rsidRDefault="00815249" w14:paraId="7B639075" w14:textId="46B87CFF">
      <w:pPr>
        <w:jc w:val="center"/>
        <w:rPr>
          <w:b/>
          <w:bCs/>
        </w:rPr>
      </w:pPr>
      <w:r w:rsidRPr="00815249">
        <w:rPr>
          <w:b/>
          <w:bCs/>
          <w:i/>
          <w:iCs/>
        </w:rPr>
        <w:t>The Watsons Go to Birmingham—1963</w:t>
      </w:r>
      <w:r>
        <w:rPr>
          <w:b/>
          <w:bCs/>
        </w:rPr>
        <w:t>, Chapter 11</w:t>
      </w:r>
    </w:p>
    <w:p w:rsidR="00815249" w:rsidP="00815249" w:rsidRDefault="00BF6744" w14:paraId="35A5F5E9" w14:textId="310E939A">
      <w:pPr>
        <w:rPr>
          <w:b/>
          <w:bCs/>
        </w:rPr>
      </w:pPr>
      <w:r>
        <w:rPr>
          <w:b/>
          <w:bCs/>
        </w:rPr>
        <w:t>Character Profiles</w:t>
      </w:r>
    </w:p>
    <w:p w:rsidR="00E83FEE" w:rsidP="00815249" w:rsidRDefault="00E83FEE" w14:paraId="6FAA9B0D" w14:textId="77777777">
      <w:pPr>
        <w:rPr>
          <w:b/>
          <w:bCs/>
        </w:rPr>
      </w:pPr>
    </w:p>
    <w:tbl>
      <w:tblPr>
        <w:tblStyle w:val="TableGrid"/>
        <w:tblW w:w="9506" w:type="dxa"/>
        <w:tblLook w:val="04A0" w:firstRow="1" w:lastRow="0" w:firstColumn="1" w:lastColumn="0" w:noHBand="0" w:noVBand="1"/>
      </w:tblPr>
      <w:tblGrid>
        <w:gridCol w:w="1335"/>
        <w:gridCol w:w="1110"/>
        <w:gridCol w:w="1545"/>
        <w:gridCol w:w="1680"/>
        <w:gridCol w:w="1683"/>
        <w:gridCol w:w="2153"/>
      </w:tblGrid>
      <w:tr w:rsidR="00E83FEE" w:rsidTr="39AE8770" w14:paraId="45359077" w14:textId="77777777">
        <w:trPr>
          <w:trHeight w:val="285"/>
        </w:trPr>
        <w:tc>
          <w:tcPr>
            <w:tcW w:w="1335" w:type="dxa"/>
            <w:tcMar/>
          </w:tcPr>
          <w:p w:rsidR="005742E7" w:rsidP="00815249" w:rsidRDefault="005742E7" w14:paraId="5F36BEB1" w14:textId="15EAF47E">
            <w:pPr>
              <w:rPr>
                <w:b/>
                <w:bCs/>
              </w:rPr>
            </w:pPr>
            <w:r>
              <w:rPr>
                <w:b/>
                <w:bCs/>
              </w:rPr>
              <w:t>Name</w:t>
            </w:r>
          </w:p>
        </w:tc>
        <w:tc>
          <w:tcPr>
            <w:tcW w:w="1110" w:type="dxa"/>
            <w:tcMar/>
          </w:tcPr>
          <w:p w:rsidR="005742E7" w:rsidP="00815249" w:rsidRDefault="005742E7" w14:paraId="523E8143" w14:textId="4493588B">
            <w:pPr>
              <w:rPr>
                <w:b/>
                <w:bCs/>
              </w:rPr>
            </w:pPr>
            <w:r>
              <w:rPr>
                <w:b/>
                <w:bCs/>
              </w:rPr>
              <w:t>Age</w:t>
            </w:r>
          </w:p>
        </w:tc>
        <w:tc>
          <w:tcPr>
            <w:tcW w:w="1545" w:type="dxa"/>
            <w:tcMar/>
          </w:tcPr>
          <w:p w:rsidR="005742E7" w:rsidP="00815249" w:rsidRDefault="005742E7" w14:paraId="42F1D5EF" w14:textId="1AA7C457">
            <w:pPr>
              <w:rPr>
                <w:b/>
                <w:bCs/>
              </w:rPr>
            </w:pPr>
            <w:r>
              <w:rPr>
                <w:b/>
                <w:bCs/>
              </w:rPr>
              <w:t>Place of birth</w:t>
            </w:r>
          </w:p>
        </w:tc>
        <w:tc>
          <w:tcPr>
            <w:tcW w:w="1680" w:type="dxa"/>
            <w:tcMar/>
          </w:tcPr>
          <w:p w:rsidR="005742E7" w:rsidP="00815249" w:rsidRDefault="005742E7" w14:paraId="52A90F8F" w14:textId="474BA088">
            <w:pPr>
              <w:rPr>
                <w:b/>
                <w:bCs/>
              </w:rPr>
            </w:pPr>
            <w:r>
              <w:rPr>
                <w:b/>
                <w:bCs/>
              </w:rPr>
              <w:t>Occupation</w:t>
            </w:r>
          </w:p>
        </w:tc>
        <w:tc>
          <w:tcPr>
            <w:tcW w:w="1683" w:type="dxa"/>
            <w:tcMar/>
          </w:tcPr>
          <w:p w:rsidR="005742E7" w:rsidP="00815249" w:rsidRDefault="005742E7" w14:paraId="3AC6C3B5" w14:textId="465C5005">
            <w:pPr>
              <w:rPr>
                <w:b/>
                <w:bCs/>
              </w:rPr>
            </w:pPr>
            <w:r>
              <w:rPr>
                <w:b/>
                <w:bCs/>
              </w:rPr>
              <w:t>Interests</w:t>
            </w:r>
          </w:p>
        </w:tc>
        <w:tc>
          <w:tcPr>
            <w:tcW w:w="2153" w:type="dxa"/>
            <w:tcMar/>
          </w:tcPr>
          <w:p w:rsidR="005742E7" w:rsidP="00815249" w:rsidRDefault="005742E7" w14:paraId="764EB9A9" w14:textId="46ACB1F1">
            <w:pPr>
              <w:rPr>
                <w:b/>
                <w:bCs/>
              </w:rPr>
            </w:pPr>
            <w:r>
              <w:rPr>
                <w:b/>
                <w:bCs/>
              </w:rPr>
              <w:t>Personality traits</w:t>
            </w:r>
          </w:p>
        </w:tc>
      </w:tr>
      <w:tr w:rsidR="00E83FEE" w:rsidTr="39AE8770" w14:paraId="236985E2" w14:textId="77777777">
        <w:trPr>
          <w:trHeight w:val="1508"/>
        </w:trPr>
        <w:tc>
          <w:tcPr>
            <w:tcW w:w="1335" w:type="dxa"/>
            <w:tcMar/>
          </w:tcPr>
          <w:p w:rsidR="005742E7" w:rsidP="00815249" w:rsidRDefault="005742E7" w14:paraId="32F3F9AD" w14:textId="1F498105">
            <w:pPr>
              <w:rPr>
                <w:b/>
                <w:bCs/>
              </w:rPr>
            </w:pPr>
            <w:r>
              <w:rPr>
                <w:b/>
                <w:bCs/>
              </w:rPr>
              <w:t>Kenny</w:t>
            </w:r>
          </w:p>
        </w:tc>
        <w:tc>
          <w:tcPr>
            <w:tcW w:w="1110" w:type="dxa"/>
            <w:tcMar/>
          </w:tcPr>
          <w:p w:rsidRPr="00707FE0" w:rsidR="005742E7" w:rsidP="00815249" w:rsidRDefault="005742E7" w14:paraId="54BE3085" w14:textId="6D7C856B">
            <w:r w:rsidRPr="00707FE0">
              <w:t xml:space="preserve">10 </w:t>
            </w:r>
          </w:p>
        </w:tc>
        <w:tc>
          <w:tcPr>
            <w:tcW w:w="1545" w:type="dxa"/>
            <w:tcMar/>
          </w:tcPr>
          <w:p w:rsidRPr="00707FE0" w:rsidR="005742E7" w:rsidP="00815249" w:rsidRDefault="009764D6" w14:paraId="1F5853E2" w14:textId="27E3F9F8">
            <w:r w:rsidRPr="00707FE0">
              <w:t>Flint</w:t>
            </w:r>
          </w:p>
        </w:tc>
        <w:tc>
          <w:tcPr>
            <w:tcW w:w="1680" w:type="dxa"/>
            <w:tcMar/>
          </w:tcPr>
          <w:p w:rsidRPr="00707FE0" w:rsidR="005742E7" w:rsidP="00815249" w:rsidRDefault="009764D6" w14:paraId="1A96B85B" w14:textId="6262CED3">
            <w:r w:rsidRPr="00707FE0">
              <w:t>Student (4</w:t>
            </w:r>
            <w:r w:rsidRPr="00707FE0">
              <w:rPr>
                <w:vertAlign w:val="superscript"/>
              </w:rPr>
              <w:t>th</w:t>
            </w:r>
            <w:r w:rsidRPr="00707FE0">
              <w:t xml:space="preserve"> grade)</w:t>
            </w:r>
          </w:p>
        </w:tc>
        <w:tc>
          <w:tcPr>
            <w:tcW w:w="1683" w:type="dxa"/>
            <w:tcMar/>
          </w:tcPr>
          <w:p w:rsidRPr="00707FE0" w:rsidR="005742E7" w:rsidP="00815249" w:rsidRDefault="009764D6" w14:paraId="232B37D4" w14:textId="34775820">
            <w:r w:rsidR="39AE8770">
              <w:rPr/>
              <w:t>Reading, playing dinosaurs, cartoons, his family, playing outside</w:t>
            </w:r>
          </w:p>
        </w:tc>
        <w:tc>
          <w:tcPr>
            <w:tcW w:w="2153" w:type="dxa"/>
            <w:tcMar/>
          </w:tcPr>
          <w:p w:rsidR="005742E7" w:rsidP="00815249" w:rsidRDefault="009764D6" w14:paraId="4C097F68" w14:textId="7284D3C1">
            <w:pPr>
              <w:rPr>
                <w:b/>
                <w:bCs/>
              </w:rPr>
            </w:pPr>
            <w:r w:rsidRPr="00A66C2E">
              <w:t>Imaginative, funny, inquisitive, smart, protective</w:t>
            </w:r>
          </w:p>
        </w:tc>
      </w:tr>
      <w:tr w:rsidR="00E83FEE" w:rsidTr="39AE8770" w14:paraId="43EF7085" w14:textId="77777777">
        <w:trPr>
          <w:trHeight w:val="1202"/>
        </w:trPr>
        <w:tc>
          <w:tcPr>
            <w:tcW w:w="1335" w:type="dxa"/>
            <w:tcMar/>
          </w:tcPr>
          <w:p w:rsidR="005742E7" w:rsidP="00815249" w:rsidRDefault="005742E7" w14:paraId="2242056C" w14:textId="333A98F4">
            <w:pPr>
              <w:rPr>
                <w:b/>
                <w:bCs/>
              </w:rPr>
            </w:pPr>
            <w:proofErr w:type="spellStart"/>
            <w:r>
              <w:rPr>
                <w:b/>
                <w:bCs/>
              </w:rPr>
              <w:t>Wilona</w:t>
            </w:r>
            <w:proofErr w:type="spellEnd"/>
            <w:r>
              <w:rPr>
                <w:b/>
                <w:bCs/>
              </w:rPr>
              <w:t xml:space="preserve"> (Momma)</w:t>
            </w:r>
          </w:p>
        </w:tc>
        <w:tc>
          <w:tcPr>
            <w:tcW w:w="1110" w:type="dxa"/>
            <w:tcMar/>
          </w:tcPr>
          <w:p w:rsidRPr="00707FE0" w:rsidR="005742E7" w:rsidP="00815249" w:rsidRDefault="009764D6" w14:paraId="59D6BD4D" w14:textId="74CFD7B5">
            <w:r w:rsidRPr="00707FE0">
              <w:t>30s-40s</w:t>
            </w:r>
          </w:p>
        </w:tc>
        <w:tc>
          <w:tcPr>
            <w:tcW w:w="1545" w:type="dxa"/>
            <w:tcMar/>
          </w:tcPr>
          <w:p w:rsidRPr="00707FE0" w:rsidR="005742E7" w:rsidP="00815249" w:rsidRDefault="009764D6" w14:paraId="1E290E3D" w14:textId="1772D2DD">
            <w:r w:rsidRPr="00707FE0">
              <w:t>Birmingham, Alabama</w:t>
            </w:r>
          </w:p>
        </w:tc>
        <w:tc>
          <w:tcPr>
            <w:tcW w:w="1680" w:type="dxa"/>
            <w:tcMar/>
          </w:tcPr>
          <w:p w:rsidRPr="00707FE0" w:rsidR="005742E7" w:rsidP="00815249" w:rsidRDefault="009764D6" w14:paraId="2813F6C7" w14:textId="7B0863AE">
            <w:r w:rsidRPr="00707FE0">
              <w:t>Homemaker</w:t>
            </w:r>
          </w:p>
        </w:tc>
        <w:tc>
          <w:tcPr>
            <w:tcW w:w="1683" w:type="dxa"/>
            <w:tcMar/>
          </w:tcPr>
          <w:p w:rsidRPr="00707FE0" w:rsidR="005742E7" w:rsidP="00815249" w:rsidRDefault="009764D6" w14:paraId="20EF081C" w14:textId="770DA300">
            <w:r w:rsidRPr="00707FE0">
              <w:t>Learning new things, her family, Birmingham</w:t>
            </w:r>
          </w:p>
        </w:tc>
        <w:tc>
          <w:tcPr>
            <w:tcW w:w="2153" w:type="dxa"/>
            <w:tcMar/>
          </w:tcPr>
          <w:p w:rsidR="005742E7" w:rsidP="00815249" w:rsidRDefault="009764D6" w14:paraId="0D16EF85" w14:textId="538863B5">
            <w:pPr>
              <w:rPr>
                <w:b/>
                <w:bCs/>
              </w:rPr>
            </w:pPr>
            <w:r w:rsidRPr="00A66C2E">
              <w:t>Imaginative, funny, inquisitive, smart, protective</w:t>
            </w:r>
          </w:p>
        </w:tc>
      </w:tr>
      <w:tr w:rsidR="00E83FEE" w:rsidTr="39AE8770" w14:paraId="4212E2E0" w14:textId="77777777">
        <w:trPr>
          <w:trHeight w:val="1202"/>
        </w:trPr>
        <w:tc>
          <w:tcPr>
            <w:tcW w:w="1335" w:type="dxa"/>
            <w:tcMar/>
          </w:tcPr>
          <w:p w:rsidR="005742E7" w:rsidP="00815249" w:rsidRDefault="005742E7" w14:paraId="53BC88CA" w14:textId="287F0C4D">
            <w:pPr>
              <w:rPr>
                <w:b/>
                <w:bCs/>
              </w:rPr>
            </w:pPr>
            <w:r>
              <w:rPr>
                <w:b/>
                <w:bCs/>
              </w:rPr>
              <w:t>Daniel (Dad)</w:t>
            </w:r>
          </w:p>
        </w:tc>
        <w:tc>
          <w:tcPr>
            <w:tcW w:w="1110" w:type="dxa"/>
            <w:tcMar/>
          </w:tcPr>
          <w:p w:rsidRPr="00707FE0" w:rsidR="005742E7" w:rsidP="00815249" w:rsidRDefault="009764D6" w14:paraId="02D88B7F" w14:textId="4CCB45B0">
            <w:r w:rsidRPr="00707FE0">
              <w:t>30s-40s</w:t>
            </w:r>
          </w:p>
        </w:tc>
        <w:tc>
          <w:tcPr>
            <w:tcW w:w="1545" w:type="dxa"/>
            <w:tcMar/>
          </w:tcPr>
          <w:p w:rsidRPr="00707FE0" w:rsidR="005742E7" w:rsidP="00815249" w:rsidRDefault="009764D6" w14:paraId="486C4002" w14:textId="3E56221B">
            <w:r w:rsidRPr="00707FE0">
              <w:t>Flint</w:t>
            </w:r>
          </w:p>
        </w:tc>
        <w:tc>
          <w:tcPr>
            <w:tcW w:w="1680" w:type="dxa"/>
            <w:tcMar/>
          </w:tcPr>
          <w:p w:rsidRPr="00707FE0" w:rsidR="005742E7" w:rsidP="00815249" w:rsidRDefault="009764D6" w14:paraId="7BE06165" w14:textId="6A9FAF57">
            <w:r w:rsidRPr="00707FE0">
              <w:t>Auto worker (union job)</w:t>
            </w:r>
          </w:p>
        </w:tc>
        <w:tc>
          <w:tcPr>
            <w:tcW w:w="1683" w:type="dxa"/>
            <w:tcMar/>
          </w:tcPr>
          <w:p w:rsidRPr="00707FE0" w:rsidR="005742E7" w:rsidP="00815249" w:rsidRDefault="009764D6" w14:paraId="6A055A46" w14:textId="745BC763">
            <w:r w:rsidR="39AE8770">
              <w:rPr/>
              <w:t>Tinkering, cars, music, science and technology, advertisements</w:t>
            </w:r>
          </w:p>
        </w:tc>
        <w:tc>
          <w:tcPr>
            <w:tcW w:w="2153" w:type="dxa"/>
            <w:tcMar/>
          </w:tcPr>
          <w:p w:rsidR="005742E7" w:rsidP="00815249" w:rsidRDefault="009764D6" w14:paraId="6A650F8F" w14:textId="26B426D4">
            <w:pPr>
              <w:rPr>
                <w:b/>
                <w:bCs/>
              </w:rPr>
            </w:pPr>
            <w:r>
              <w:t>F</w:t>
            </w:r>
            <w:r w:rsidRPr="00A66C2E">
              <w:t>unny, playful, encouraging, loving</w:t>
            </w:r>
          </w:p>
        </w:tc>
      </w:tr>
      <w:tr w:rsidR="00E83FEE" w:rsidTr="39AE8770" w14:paraId="29E037D7" w14:textId="77777777">
        <w:trPr>
          <w:trHeight w:val="1814"/>
        </w:trPr>
        <w:tc>
          <w:tcPr>
            <w:tcW w:w="1335" w:type="dxa"/>
            <w:tcMar/>
          </w:tcPr>
          <w:p w:rsidR="005742E7" w:rsidP="00815249" w:rsidRDefault="005742E7" w14:paraId="699683DD" w14:textId="18B75D85">
            <w:pPr>
              <w:rPr>
                <w:b/>
                <w:bCs/>
              </w:rPr>
            </w:pPr>
            <w:r>
              <w:rPr>
                <w:b/>
                <w:bCs/>
              </w:rPr>
              <w:t>Byron</w:t>
            </w:r>
          </w:p>
        </w:tc>
        <w:tc>
          <w:tcPr>
            <w:tcW w:w="1110" w:type="dxa"/>
            <w:tcMar/>
          </w:tcPr>
          <w:p w:rsidRPr="00707FE0" w:rsidR="005742E7" w:rsidP="00815249" w:rsidRDefault="009764D6" w14:paraId="4E4DA2FB" w14:textId="25DD29C6">
            <w:r w:rsidRPr="00707FE0">
              <w:t>13</w:t>
            </w:r>
          </w:p>
        </w:tc>
        <w:tc>
          <w:tcPr>
            <w:tcW w:w="1545" w:type="dxa"/>
            <w:tcMar/>
          </w:tcPr>
          <w:p w:rsidRPr="00707FE0" w:rsidR="005742E7" w:rsidP="00815249" w:rsidRDefault="009764D6" w14:paraId="13724E07" w14:textId="450C0284">
            <w:r w:rsidRPr="00707FE0">
              <w:t>Flint</w:t>
            </w:r>
          </w:p>
        </w:tc>
        <w:tc>
          <w:tcPr>
            <w:tcW w:w="1680" w:type="dxa"/>
            <w:tcMar/>
          </w:tcPr>
          <w:p w:rsidRPr="00707FE0" w:rsidR="005742E7" w:rsidP="00815249" w:rsidRDefault="009764D6" w14:paraId="23282A07" w14:textId="7D98E239">
            <w:r w:rsidRPr="00707FE0">
              <w:t>Student (6</w:t>
            </w:r>
            <w:r w:rsidRPr="00707FE0">
              <w:rPr>
                <w:vertAlign w:val="superscript"/>
              </w:rPr>
              <w:t>th</w:t>
            </w:r>
            <w:r w:rsidRPr="00707FE0">
              <w:t xml:space="preserve"> grade)</w:t>
            </w:r>
          </w:p>
        </w:tc>
        <w:tc>
          <w:tcPr>
            <w:tcW w:w="1683" w:type="dxa"/>
            <w:tcMar/>
          </w:tcPr>
          <w:p w:rsidRPr="00707FE0" w:rsidR="005742E7" w:rsidP="00815249" w:rsidRDefault="009764D6" w14:paraId="56E10CF5" w14:textId="780D02E9">
            <w:r w:rsidR="39AE8770">
              <w:rPr/>
              <w:t>Being stylish, hanging out with friends, comic books, teenage rebellion</w:t>
            </w:r>
          </w:p>
        </w:tc>
        <w:tc>
          <w:tcPr>
            <w:tcW w:w="2153" w:type="dxa"/>
            <w:tcMar/>
          </w:tcPr>
          <w:p w:rsidRPr="00A66C2E" w:rsidR="009764D6" w:rsidP="009764D6" w:rsidRDefault="009764D6" w14:paraId="21C6E4C8" w14:textId="0E6838CF">
            <w:r>
              <w:t xml:space="preserve">Headstrong, </w:t>
            </w:r>
            <w:r w:rsidRPr="00A66C2E">
              <w:t>proud,</w:t>
            </w:r>
            <w:r>
              <w:t xml:space="preserve"> </w:t>
            </w:r>
            <w:r w:rsidRPr="00A66C2E">
              <w:t>protective, sensitive</w:t>
            </w:r>
            <w:r w:rsidR="00707FE0">
              <w:t>, rebellious, cool</w:t>
            </w:r>
          </w:p>
          <w:p w:rsidR="005742E7" w:rsidP="00815249" w:rsidRDefault="005742E7" w14:paraId="12BAF89C" w14:textId="77777777">
            <w:pPr>
              <w:rPr>
                <w:b/>
                <w:bCs/>
              </w:rPr>
            </w:pPr>
          </w:p>
        </w:tc>
      </w:tr>
      <w:tr w:rsidR="00E83FEE" w:rsidTr="39AE8770" w14:paraId="4BC7506B" w14:textId="77777777">
        <w:trPr>
          <w:trHeight w:val="1182"/>
        </w:trPr>
        <w:tc>
          <w:tcPr>
            <w:tcW w:w="1335" w:type="dxa"/>
            <w:tcMar/>
          </w:tcPr>
          <w:p w:rsidR="005742E7" w:rsidP="00815249" w:rsidRDefault="005742E7" w14:paraId="19CAEB4E" w14:textId="0A788C77">
            <w:pPr>
              <w:rPr>
                <w:b/>
                <w:bCs/>
              </w:rPr>
            </w:pPr>
            <w:r>
              <w:rPr>
                <w:b/>
                <w:bCs/>
              </w:rPr>
              <w:t>Joey</w:t>
            </w:r>
          </w:p>
        </w:tc>
        <w:tc>
          <w:tcPr>
            <w:tcW w:w="1110" w:type="dxa"/>
            <w:tcMar/>
          </w:tcPr>
          <w:p w:rsidRPr="00707FE0" w:rsidR="005742E7" w:rsidP="00815249" w:rsidRDefault="009764D6" w14:paraId="18B1CBA8" w14:textId="30985A49">
            <w:r w:rsidRPr="00707FE0">
              <w:t>5</w:t>
            </w:r>
          </w:p>
        </w:tc>
        <w:tc>
          <w:tcPr>
            <w:tcW w:w="1545" w:type="dxa"/>
            <w:tcMar/>
          </w:tcPr>
          <w:p w:rsidRPr="00707FE0" w:rsidR="005742E7" w:rsidP="00815249" w:rsidRDefault="009764D6" w14:paraId="77DEA7F9" w14:textId="72E5F3DD">
            <w:r w:rsidRPr="00707FE0">
              <w:t>Flint</w:t>
            </w:r>
          </w:p>
        </w:tc>
        <w:tc>
          <w:tcPr>
            <w:tcW w:w="1680" w:type="dxa"/>
            <w:tcMar/>
          </w:tcPr>
          <w:p w:rsidRPr="00707FE0" w:rsidR="005742E7" w:rsidP="00815249" w:rsidRDefault="009764D6" w14:paraId="33DEE149" w14:textId="3B3A94CF">
            <w:r w:rsidRPr="00707FE0">
              <w:t>Student (kindergarten)</w:t>
            </w:r>
          </w:p>
        </w:tc>
        <w:tc>
          <w:tcPr>
            <w:tcW w:w="1683" w:type="dxa"/>
            <w:tcMar/>
          </w:tcPr>
          <w:p w:rsidRPr="00707FE0" w:rsidR="005742E7" w:rsidP="00815249" w:rsidRDefault="009764D6" w14:paraId="087581AB" w14:textId="0A50CAFD">
            <w:r w:rsidR="39AE8770">
              <w:rPr/>
              <w:t>Her family, church, being good</w:t>
            </w:r>
          </w:p>
        </w:tc>
        <w:tc>
          <w:tcPr>
            <w:tcW w:w="2153" w:type="dxa"/>
            <w:tcMar/>
          </w:tcPr>
          <w:p w:rsidR="005742E7" w:rsidP="00815249" w:rsidRDefault="00707FE0" w14:paraId="1EFC2FED" w14:textId="5087934E">
            <w:pPr>
              <w:rPr>
                <w:b/>
                <w:bCs/>
              </w:rPr>
            </w:pPr>
            <w:r>
              <w:t>S</w:t>
            </w:r>
            <w:r w:rsidRPr="00A66C2E">
              <w:t xml:space="preserve">ensitive, protective, </w:t>
            </w:r>
            <w:r>
              <w:t>respectful</w:t>
            </w:r>
            <w:r>
              <w:t>, innocent</w:t>
            </w:r>
          </w:p>
        </w:tc>
      </w:tr>
    </w:tbl>
    <w:p w:rsidR="005742E7" w:rsidP="00815249" w:rsidRDefault="005742E7" w14:paraId="5D390946" w14:textId="77777777">
      <w:pPr>
        <w:rPr>
          <w:b/>
          <w:bCs/>
        </w:rPr>
      </w:pPr>
    </w:p>
    <w:p w:rsidR="00BF6744" w:rsidP="00815249" w:rsidRDefault="00BF6744" w14:paraId="2039E1E4" w14:textId="679B9E86">
      <w:pPr>
        <w:rPr>
          <w:b/>
          <w:bCs/>
        </w:rPr>
      </w:pPr>
    </w:p>
    <w:p w:rsidR="005742E7" w:rsidP="00815249" w:rsidRDefault="00E83FEE" w14:paraId="6AB406B6" w14:textId="067145B0">
      <w:r>
        <w:t>Based on what you know so far of your character, how else would you describe them? List any additional interests, personality traits, or other information relevant to your character.</w:t>
      </w:r>
    </w:p>
    <w:p w:rsidRPr="00A66C2E" w:rsidR="005742E7" w:rsidP="00815249" w:rsidRDefault="005742E7" w14:paraId="19DA4283" w14:textId="77777777"/>
    <w:p w:rsidR="00BF6744" w:rsidP="00815249" w:rsidRDefault="00BF6744" w14:paraId="086AD40D" w14:textId="7E9D0C8B">
      <w:pPr>
        <w:rPr>
          <w:b/>
          <w:bCs/>
        </w:rPr>
      </w:pPr>
    </w:p>
    <w:p w:rsidR="00E83FEE" w:rsidP="00815249" w:rsidRDefault="00E83FEE" w14:paraId="69F72BE7" w14:textId="0CA35C48">
      <w:pPr>
        <w:rPr>
          <w:b/>
          <w:bCs/>
        </w:rPr>
      </w:pPr>
    </w:p>
    <w:p w:rsidR="009D2AA0" w:rsidP="00815249" w:rsidRDefault="009D2AA0" w14:paraId="7217E702" w14:textId="1A06220D">
      <w:pPr>
        <w:rPr>
          <w:b/>
          <w:bCs/>
        </w:rPr>
      </w:pPr>
    </w:p>
    <w:p w:rsidR="009D2AA0" w:rsidP="00815249" w:rsidRDefault="009D2AA0" w14:paraId="78551CF8" w14:textId="77777777">
      <w:pPr>
        <w:rPr>
          <w:b/>
          <w:bCs/>
        </w:rPr>
      </w:pPr>
    </w:p>
    <w:p w:rsidR="009D2AA0" w:rsidP="00815249" w:rsidRDefault="009D2AA0" w14:paraId="18852247" w14:textId="77777777">
      <w:pPr>
        <w:rPr>
          <w:b/>
          <w:bCs/>
        </w:rPr>
      </w:pPr>
    </w:p>
    <w:p w:rsidR="009D2AA0" w:rsidP="00815249" w:rsidRDefault="009D2AA0" w14:paraId="541FFE97" w14:textId="77777777">
      <w:pPr>
        <w:rPr>
          <w:b/>
          <w:bCs/>
        </w:rPr>
      </w:pPr>
    </w:p>
    <w:p w:rsidR="009D2AA0" w:rsidP="00815249" w:rsidRDefault="009D2AA0" w14:paraId="6769AE3E" w14:textId="77777777">
      <w:pPr>
        <w:rPr>
          <w:b/>
          <w:bCs/>
        </w:rPr>
      </w:pPr>
    </w:p>
    <w:p w:rsidR="00E83FEE" w:rsidP="00815249" w:rsidRDefault="00E83FEE" w14:paraId="4AD35749" w14:textId="6A76B77A">
      <w:pPr>
        <w:rPr>
          <w:b/>
          <w:bCs/>
        </w:rPr>
      </w:pPr>
      <w:r>
        <w:rPr>
          <w:b/>
          <w:bCs/>
        </w:rPr>
        <w:lastRenderedPageBreak/>
        <w:t>Musical Genres</w:t>
      </w:r>
    </w:p>
    <w:p w:rsidRPr="009D2AA0" w:rsidR="00E83FEE" w:rsidP="00815249" w:rsidRDefault="00E83FEE" w14:paraId="773E269D" w14:textId="42C7C3A2">
      <w:pPr>
        <w:rPr>
          <w:i/>
          <w:iCs/>
        </w:rPr>
      </w:pPr>
      <w:r w:rsidRPr="009D2AA0">
        <w:rPr>
          <w:i/>
          <w:iCs/>
        </w:rPr>
        <w:t>Circle the musical genre/s that best matches the personality and taste</w:t>
      </w:r>
      <w:r w:rsidR="009D2AA0">
        <w:rPr>
          <w:i/>
          <w:iCs/>
        </w:rPr>
        <w:t>s</w:t>
      </w:r>
      <w:r w:rsidRPr="009D2AA0">
        <w:rPr>
          <w:i/>
          <w:iCs/>
        </w:rPr>
        <w:t xml:space="preserve"> of your character.</w:t>
      </w:r>
    </w:p>
    <w:tbl>
      <w:tblPr>
        <w:tblStyle w:val="TableGrid"/>
        <w:tblW w:w="0" w:type="auto"/>
        <w:tblLook w:val="04A0" w:firstRow="1" w:lastRow="0" w:firstColumn="1" w:lastColumn="0" w:noHBand="0" w:noVBand="1"/>
      </w:tblPr>
      <w:tblGrid>
        <w:gridCol w:w="4675"/>
        <w:gridCol w:w="4675"/>
      </w:tblGrid>
      <w:tr w:rsidR="009D2AA0" w:rsidTr="39AE8770" w14:paraId="4E96638B" w14:textId="77777777">
        <w:trPr>
          <w:trHeight w:val="2960"/>
        </w:trPr>
        <w:tc>
          <w:tcPr>
            <w:tcW w:w="4675" w:type="dxa"/>
            <w:tcMar/>
          </w:tcPr>
          <w:p w:rsidRPr="00E83FEE" w:rsidR="009D2AA0" w:rsidP="009D2AA0" w:rsidRDefault="009D2AA0" w14:paraId="006B89A3" w14:textId="77777777">
            <w:pPr>
              <w:rPr>
                <w:b/>
                <w:bCs/>
              </w:rPr>
            </w:pPr>
            <w:r w:rsidRPr="00E83FEE">
              <w:rPr>
                <w:b/>
                <w:bCs/>
              </w:rPr>
              <w:t>Rhythm &amp; Blues</w:t>
            </w:r>
            <w:r>
              <w:rPr>
                <w:b/>
                <w:bCs/>
              </w:rPr>
              <w:t xml:space="preserve"> (R &amp; B)</w:t>
            </w:r>
          </w:p>
          <w:p w:rsidR="009D2AA0" w:rsidP="009D2AA0" w:rsidRDefault="009D2AA0" w14:paraId="21282ADD" w14:textId="30FB47B8">
            <w:pPr>
              <w:rPr>
                <w:b w:val="1"/>
                <w:bCs w:val="1"/>
              </w:rPr>
            </w:pPr>
            <w:r w:rsidRPr="00E83FEE">
              <w:rPr/>
              <w:t xml:space="preserve">Rhythm and blues, commonly abbreviated as R&amp;B, originated in African American communities in the 1940s. It is characterized by its soulful and bluesy sound, typically featuring a strong backbeat and prominent use of horns, piano, and electric guitar. </w:t>
            </w:r>
            <w:r w:rsidRPr="001B0700">
              <w:rPr/>
              <w:t>R&amp;B music often features expressive vocals and lyrics that explore themes of love, relationships, and social issues</w:t>
            </w:r>
            <w:r>
              <w:rPr/>
              <w:t>.</w:t>
            </w:r>
          </w:p>
        </w:tc>
        <w:tc>
          <w:tcPr>
            <w:tcW w:w="4675" w:type="dxa"/>
            <w:tcMar/>
          </w:tcPr>
          <w:p w:rsidRPr="00E83FEE" w:rsidR="009D2AA0" w:rsidP="009D2AA0" w:rsidRDefault="009D2AA0" w14:paraId="0193F113" w14:textId="77777777">
            <w:pPr>
              <w:rPr>
                <w:b/>
                <w:bCs/>
              </w:rPr>
            </w:pPr>
            <w:r w:rsidRPr="00E83FEE">
              <w:rPr>
                <w:b/>
                <w:bCs/>
              </w:rPr>
              <w:t>The Blues</w:t>
            </w:r>
          </w:p>
          <w:p w:rsidRPr="008A1B16" w:rsidR="009D2AA0" w:rsidP="00815249" w:rsidRDefault="009D2AA0" w14:paraId="1D011BDB" w14:textId="79C6200B">
            <w:r w:rsidRPr="00E83FEE">
              <w:t>The blues originated in African American communities in the Southern United States in the late 19th and early 20th centuries. It is characterized by its melancholic and often soulful sound, featuring expressive vocals and a prominent use of the guitar, harmonica, and other instruments.</w:t>
            </w:r>
            <w:r>
              <w:t xml:space="preserve"> The lyrics often express themes of hardship, heartbreak, and loss.</w:t>
            </w:r>
          </w:p>
        </w:tc>
      </w:tr>
      <w:tr w:rsidR="009D2AA0" w:rsidTr="39AE8770" w14:paraId="2AE3C1C0" w14:textId="77777777">
        <w:tc>
          <w:tcPr>
            <w:tcW w:w="4675" w:type="dxa"/>
            <w:tcMar/>
          </w:tcPr>
          <w:p w:rsidRPr="00E83FEE" w:rsidR="009D2AA0" w:rsidP="009D2AA0" w:rsidRDefault="009D2AA0" w14:paraId="55A696D2" w14:textId="77777777">
            <w:pPr>
              <w:rPr>
                <w:b/>
                <w:bCs/>
              </w:rPr>
            </w:pPr>
            <w:r w:rsidRPr="00E83FEE">
              <w:rPr>
                <w:b/>
                <w:bCs/>
              </w:rPr>
              <w:t>Gospel</w:t>
            </w:r>
          </w:p>
          <w:p w:rsidRPr="009D2AA0" w:rsidR="009D2AA0" w:rsidP="00815249" w:rsidRDefault="009D2AA0" w14:paraId="7A75B42B" w14:textId="66E59D2F">
            <w:r w:rsidRPr="00E83FEE">
              <w:t>Gospel originated in African American churches in the United States in the early 20th century. It is characterized by its uplifting and inspirational lyrics, typically sung by choirs or soloists, and its use of call-and-response and other musical techniques to engage the audience.</w:t>
            </w:r>
          </w:p>
        </w:tc>
        <w:tc>
          <w:tcPr>
            <w:tcW w:w="4675" w:type="dxa"/>
            <w:tcMar/>
          </w:tcPr>
          <w:p w:rsidR="009D2AA0" w:rsidP="009D2AA0" w:rsidRDefault="009D2AA0" w14:paraId="7ACFAD06" w14:textId="77777777">
            <w:pPr>
              <w:rPr>
                <w:b/>
                <w:bCs/>
              </w:rPr>
            </w:pPr>
            <w:r w:rsidRPr="001B0700">
              <w:rPr>
                <w:b/>
                <w:bCs/>
              </w:rPr>
              <w:t>Pop</w:t>
            </w:r>
          </w:p>
          <w:p w:rsidRPr="008A1B16" w:rsidR="009D2AA0" w:rsidP="00815249" w:rsidRDefault="009D2AA0" w14:paraId="108DCC50" w14:textId="40C83E7B">
            <w:r w:rsidRPr="009D2AA0">
              <w:t>Pop music originated in the 1950s and has since become one of the most commercially successful genres in the world. It is characterized by its catchy and upbeat sound, with a focus on memorable melodies and easy-to-dance-to rhythms. The lyrics of pop songs often explore themes of love, relationships, and partying</w:t>
            </w:r>
          </w:p>
        </w:tc>
      </w:tr>
      <w:tr w:rsidR="009D2AA0" w:rsidTr="39AE8770" w14:paraId="573CED2C" w14:textId="77777777">
        <w:tc>
          <w:tcPr>
            <w:tcW w:w="4675" w:type="dxa"/>
            <w:tcMar/>
          </w:tcPr>
          <w:p w:rsidRPr="00E83FEE" w:rsidR="009D2AA0" w:rsidP="009D2AA0" w:rsidRDefault="009D2AA0" w14:paraId="686CE5F5" w14:textId="77777777">
            <w:pPr>
              <w:rPr>
                <w:b/>
                <w:bCs/>
              </w:rPr>
            </w:pPr>
            <w:r w:rsidRPr="00E83FEE">
              <w:rPr>
                <w:b/>
                <w:bCs/>
              </w:rPr>
              <w:t>Rock &amp; Roll</w:t>
            </w:r>
          </w:p>
          <w:p w:rsidR="009D2AA0" w:rsidP="009D2AA0" w:rsidRDefault="009D2AA0" w14:paraId="34BEE6B5" w14:textId="4F505476">
            <w:r w:rsidRPr="00E83FEE">
              <w:t xml:space="preserve">Rock and roll originated in the United States in the late 1940s and early 1950s. </w:t>
            </w:r>
            <w:r>
              <w:t>It often features a strong beat with an emphasis on rhythm,</w:t>
            </w:r>
            <w:r w:rsidRPr="00E83FEE">
              <w:t xml:space="preserve"> typically featuring electric guitar, bass, drums, and vocals,</w:t>
            </w:r>
          </w:p>
          <w:p w:rsidR="009D2AA0" w:rsidP="00815249" w:rsidRDefault="009D2AA0" w14:paraId="7E8CAE6D" w14:textId="77777777">
            <w:pPr>
              <w:rPr>
                <w:b/>
                <w:bCs/>
              </w:rPr>
            </w:pPr>
          </w:p>
        </w:tc>
        <w:tc>
          <w:tcPr>
            <w:tcW w:w="4675" w:type="dxa"/>
            <w:tcMar/>
          </w:tcPr>
          <w:p w:rsidRPr="001B0700" w:rsidR="009D2AA0" w:rsidP="009D2AA0" w:rsidRDefault="009D2AA0" w14:paraId="2109E895" w14:textId="77777777">
            <w:pPr>
              <w:rPr>
                <w:b/>
                <w:bCs/>
              </w:rPr>
            </w:pPr>
            <w:r w:rsidRPr="001B0700">
              <w:rPr>
                <w:b/>
                <w:bCs/>
              </w:rPr>
              <w:t>Classical</w:t>
            </w:r>
          </w:p>
          <w:p w:rsidRPr="008A1B16" w:rsidR="009D2AA0" w:rsidP="00815249" w:rsidRDefault="009D2AA0" w14:paraId="760C76F8" w14:textId="5D11D185">
            <w:r>
              <w:t>Classical music</w:t>
            </w:r>
            <w:r w:rsidRPr="001B0700">
              <w:t xml:space="preserve"> is characterized by its use of orchestral instruments, including strings, woodwinds, brass, and percussion</w:t>
            </w:r>
            <w:r>
              <w:t xml:space="preserve">. </w:t>
            </w:r>
            <w:r>
              <w:t xml:space="preserve">It’s </w:t>
            </w:r>
            <w:r w:rsidRPr="001B0700">
              <w:t>known for its structured forms, including symphonies, sonatas, and concertos, and is often performed in formal settings</w:t>
            </w:r>
            <w:r>
              <w:t xml:space="preserve"> </w:t>
            </w:r>
            <w:r w:rsidRPr="001B0700">
              <w:t xml:space="preserve">and is considered a form of </w:t>
            </w:r>
            <w:r>
              <w:t>“</w:t>
            </w:r>
            <w:r w:rsidRPr="001B0700">
              <w:t>high art</w:t>
            </w:r>
            <w:r>
              <w:t>.”</w:t>
            </w:r>
          </w:p>
        </w:tc>
      </w:tr>
      <w:tr w:rsidR="009D2AA0" w:rsidTr="39AE8770" w14:paraId="63DAC592" w14:textId="77777777">
        <w:tc>
          <w:tcPr>
            <w:tcW w:w="4675" w:type="dxa"/>
            <w:tcMar/>
          </w:tcPr>
          <w:p w:rsidRPr="001B0700" w:rsidR="009D2AA0" w:rsidP="009D2AA0" w:rsidRDefault="009D2AA0" w14:paraId="5188124A" w14:textId="77777777">
            <w:pPr>
              <w:rPr>
                <w:b/>
                <w:bCs/>
              </w:rPr>
            </w:pPr>
            <w:r w:rsidRPr="001B0700">
              <w:rPr>
                <w:b/>
                <w:bCs/>
              </w:rPr>
              <w:t>Jazz</w:t>
            </w:r>
          </w:p>
          <w:p w:rsidR="009D2AA0" w:rsidP="009D2AA0" w:rsidRDefault="009D2AA0" w14:paraId="6C3291CC" w14:textId="77777777">
            <w:r>
              <w:t>J</w:t>
            </w:r>
            <w:r w:rsidRPr="001B0700">
              <w:t>azz is a genre of music that originated in African American communities in New Orleans, United States, in the late 19th and early 20th centuries. It is characterized by its improvisational nature, with musicians often using solos to express their individual creativity, and its use of syncopated rhythms and sophisticated harmonies.</w:t>
            </w:r>
          </w:p>
          <w:p w:rsidR="009D2AA0" w:rsidP="00815249" w:rsidRDefault="009D2AA0" w14:paraId="57638C2C" w14:textId="77777777">
            <w:pPr>
              <w:rPr>
                <w:b/>
                <w:bCs/>
              </w:rPr>
            </w:pPr>
          </w:p>
        </w:tc>
        <w:tc>
          <w:tcPr>
            <w:tcW w:w="4675" w:type="dxa"/>
            <w:tcMar/>
          </w:tcPr>
          <w:p w:rsidR="009D2AA0" w:rsidP="009D2AA0" w:rsidRDefault="008A1B16" w14:paraId="0CDCF7C2" w14:textId="50EFC855">
            <w:pPr>
              <w:rPr>
                <w:b/>
                <w:bCs/>
              </w:rPr>
            </w:pPr>
            <w:r>
              <w:rPr>
                <w:b/>
                <w:bCs/>
              </w:rPr>
              <w:t>Children’s Music</w:t>
            </w:r>
            <w:r w:rsidR="009D2AA0">
              <w:rPr>
                <w:b/>
                <w:bCs/>
              </w:rPr>
              <w:t>:</w:t>
            </w:r>
          </w:p>
          <w:p w:rsidR="009D2AA0" w:rsidP="00815249" w:rsidRDefault="008A1B16" w14:paraId="21055000" w14:textId="4B8BDBD0">
            <w:pPr>
              <w:rPr>
                <w:b/>
                <w:bCs/>
              </w:rPr>
            </w:pPr>
            <w:r w:rsidRPr="008A1B16">
              <w:t>Children's music is a genre of music specifically created for and marketed towards children. It is typically designed to be educational and entertaining, with a focus on simple melodies, catchy lyrics, and interactive participation. Children's music often features a wide range of instruments and musical styles, from lullabies and nursery rhymes to pop and rock styles. The genre often includes songs that teach basic skills, such as counting, the alphabet, and social skills, and is intended to help children learn and grow in a fun and engaging way.</w:t>
            </w:r>
          </w:p>
        </w:tc>
      </w:tr>
    </w:tbl>
    <w:p w:rsidR="00BF6744" w:rsidP="00815249" w:rsidRDefault="008A1B16" w14:paraId="451E394A" w14:textId="2F037E40">
      <w:pPr>
        <w:rPr>
          <w:b/>
          <w:bCs/>
        </w:rPr>
      </w:pPr>
      <w:r>
        <w:rPr>
          <w:b/>
          <w:bCs/>
        </w:rPr>
        <w:lastRenderedPageBreak/>
        <w:t xml:space="preserve">Considering your character’s profile, select three albums your character might have enjoyed on their drive to Birmingham. </w:t>
      </w:r>
      <w:r w:rsidR="00DB0F71">
        <w:rPr>
          <w:b/>
          <w:bCs/>
        </w:rPr>
        <w:t xml:space="preserve">In making your selections, consider the mood and scenery of the drive. </w:t>
      </w:r>
      <w:r w:rsidR="00DB0F71">
        <w:rPr>
          <w:b/>
          <w:bCs/>
        </w:rPr>
        <w:t xml:space="preserve">It might be helpful to search the Billboard top 100 lists according to genre. </w:t>
      </w:r>
      <w:r w:rsidR="00DB0F71">
        <w:rPr>
          <w:b/>
          <w:bCs/>
        </w:rPr>
        <w:t>Choose</w:t>
      </w:r>
      <w:r>
        <w:rPr>
          <w:b/>
          <w:bCs/>
        </w:rPr>
        <w:t xml:space="preserve"> </w:t>
      </w:r>
      <w:r w:rsidR="00DB0F71">
        <w:rPr>
          <w:b/>
          <w:bCs/>
        </w:rPr>
        <w:t xml:space="preserve">albums that were released in 1963 or earlier. </w:t>
      </w:r>
    </w:p>
    <w:p w:rsidR="00E83FEE" w:rsidP="00815249" w:rsidRDefault="00E83FEE" w14:paraId="6CE7405C" w14:textId="77777777">
      <w:pPr>
        <w:rPr>
          <w:b/>
          <w:bCs/>
        </w:rPr>
      </w:pPr>
    </w:p>
    <w:p w:rsidRPr="00815249" w:rsidR="00C1282F" w:rsidRDefault="00815249" w14:paraId="6178B77A" w14:textId="325B80A9">
      <w:pPr>
        <w:rPr>
          <w:b/>
          <w:bCs/>
        </w:rPr>
      </w:pPr>
      <w:r w:rsidRPr="00815249">
        <w:rPr>
          <w:b/>
          <w:bCs/>
        </w:rPr>
        <w:t>Character:</w:t>
      </w:r>
    </w:p>
    <w:p w:rsidR="00815249" w:rsidRDefault="00815249" w14:paraId="6102FC14" w14:textId="4A8D7969"/>
    <w:tbl>
      <w:tblPr>
        <w:tblStyle w:val="TableGrid"/>
        <w:tblW w:w="0" w:type="auto"/>
        <w:tblLook w:val="04A0" w:firstRow="1" w:lastRow="0" w:firstColumn="1" w:lastColumn="0" w:noHBand="0" w:noVBand="1"/>
      </w:tblPr>
      <w:tblGrid>
        <w:gridCol w:w="3116"/>
        <w:gridCol w:w="3117"/>
        <w:gridCol w:w="3117"/>
      </w:tblGrid>
      <w:tr w:rsidR="00815249" w:rsidTr="00815249" w14:paraId="5918081B" w14:textId="77777777">
        <w:tc>
          <w:tcPr>
            <w:tcW w:w="3116" w:type="dxa"/>
          </w:tcPr>
          <w:p w:rsidRPr="00815249" w:rsidR="00815249" w:rsidP="00815249" w:rsidRDefault="00815249" w14:paraId="4097679B" w14:textId="6C9ED8D4">
            <w:pPr>
              <w:jc w:val="center"/>
              <w:rPr>
                <w:b/>
                <w:bCs/>
              </w:rPr>
            </w:pPr>
            <w:r w:rsidRPr="00815249">
              <w:rPr>
                <w:b/>
                <w:bCs/>
              </w:rPr>
              <w:t>Album Title</w:t>
            </w:r>
          </w:p>
        </w:tc>
        <w:tc>
          <w:tcPr>
            <w:tcW w:w="3117" w:type="dxa"/>
          </w:tcPr>
          <w:p w:rsidRPr="00815249" w:rsidR="00815249" w:rsidP="00815249" w:rsidRDefault="00815249" w14:paraId="0B6E8B37" w14:textId="55AE720F">
            <w:pPr>
              <w:jc w:val="center"/>
              <w:rPr>
                <w:b/>
                <w:bCs/>
              </w:rPr>
            </w:pPr>
            <w:r w:rsidRPr="00815249">
              <w:rPr>
                <w:b/>
                <w:bCs/>
              </w:rPr>
              <w:t>Song</w:t>
            </w:r>
            <w:r>
              <w:rPr>
                <w:b/>
                <w:bCs/>
              </w:rPr>
              <w:t xml:space="preserve"> Title</w:t>
            </w:r>
            <w:r w:rsidRPr="00815249">
              <w:rPr>
                <w:b/>
                <w:bCs/>
              </w:rPr>
              <w:t>s</w:t>
            </w:r>
          </w:p>
        </w:tc>
        <w:tc>
          <w:tcPr>
            <w:tcW w:w="3117" w:type="dxa"/>
          </w:tcPr>
          <w:p w:rsidRPr="00815249" w:rsidR="00815249" w:rsidP="00815249" w:rsidRDefault="00815249" w14:paraId="2ADF71A8" w14:textId="0FA815CA">
            <w:pPr>
              <w:jc w:val="center"/>
              <w:rPr>
                <w:b/>
                <w:bCs/>
              </w:rPr>
            </w:pPr>
            <w:r w:rsidRPr="00815249">
              <w:rPr>
                <w:b/>
                <w:bCs/>
              </w:rPr>
              <w:t>Reasoning</w:t>
            </w:r>
          </w:p>
        </w:tc>
      </w:tr>
      <w:tr w:rsidR="00815249" w:rsidTr="00815249" w14:paraId="4FB72BD3" w14:textId="77777777">
        <w:tc>
          <w:tcPr>
            <w:tcW w:w="3116" w:type="dxa"/>
          </w:tcPr>
          <w:p w:rsidR="00815249" w:rsidRDefault="00815249" w14:paraId="61B52D61" w14:textId="77777777"/>
          <w:p w:rsidR="00815249" w:rsidRDefault="00815249" w14:paraId="11AC9740" w14:textId="77777777"/>
          <w:p w:rsidR="00815249" w:rsidRDefault="00815249" w14:paraId="37C210A8" w14:textId="12F6D010"/>
          <w:p w:rsidR="00DB0F71" w:rsidRDefault="00DB0F71" w14:paraId="2198B607" w14:textId="7A8BF791"/>
          <w:p w:rsidR="00DB0F71" w:rsidRDefault="00DB0F71" w14:paraId="66A56B63" w14:textId="73159C96"/>
          <w:p w:rsidR="00DB0F71" w:rsidRDefault="00DB0F71" w14:paraId="1F252EB7" w14:textId="707DDEA5"/>
          <w:p w:rsidR="00DB0F71" w:rsidRDefault="00DB0F71" w14:paraId="27D35AAD" w14:textId="77777777"/>
          <w:p w:rsidR="00815249" w:rsidRDefault="00815249" w14:paraId="2EAAFBB1" w14:textId="70867F67"/>
          <w:p w:rsidR="00815249" w:rsidRDefault="00815249" w14:paraId="72D284E8" w14:textId="77777777"/>
          <w:p w:rsidR="00815249" w:rsidRDefault="00815249" w14:paraId="09FBD7FE" w14:textId="25332FEB"/>
        </w:tc>
        <w:tc>
          <w:tcPr>
            <w:tcW w:w="3117" w:type="dxa"/>
          </w:tcPr>
          <w:p w:rsidR="00815249" w:rsidRDefault="00815249" w14:paraId="1D99D922" w14:textId="77777777"/>
        </w:tc>
        <w:tc>
          <w:tcPr>
            <w:tcW w:w="3117" w:type="dxa"/>
          </w:tcPr>
          <w:p w:rsidR="00815249" w:rsidRDefault="00815249" w14:paraId="322BA71F" w14:textId="77777777"/>
        </w:tc>
      </w:tr>
      <w:tr w:rsidR="00815249" w:rsidTr="00815249" w14:paraId="3F817D7D" w14:textId="77777777">
        <w:tc>
          <w:tcPr>
            <w:tcW w:w="3116" w:type="dxa"/>
          </w:tcPr>
          <w:p w:rsidR="00815249" w:rsidP="00815249" w:rsidRDefault="00815249" w14:paraId="167EE3D0" w14:textId="77777777">
            <w:pPr>
              <w:ind w:firstLine="720"/>
            </w:pPr>
          </w:p>
          <w:p w:rsidR="00815249" w:rsidP="00815249" w:rsidRDefault="00815249" w14:paraId="322A057A" w14:textId="77777777">
            <w:pPr>
              <w:ind w:firstLine="720"/>
            </w:pPr>
          </w:p>
          <w:p w:rsidR="00815249" w:rsidP="00815249" w:rsidRDefault="00815249" w14:paraId="371A8935" w14:textId="724A66B3">
            <w:pPr>
              <w:ind w:firstLine="720"/>
            </w:pPr>
          </w:p>
          <w:p w:rsidR="00DB0F71" w:rsidP="00815249" w:rsidRDefault="00DB0F71" w14:paraId="2B52E8A6" w14:textId="26B3F974">
            <w:pPr>
              <w:ind w:firstLine="720"/>
            </w:pPr>
          </w:p>
          <w:p w:rsidR="00DB0F71" w:rsidP="00815249" w:rsidRDefault="00DB0F71" w14:paraId="6175A61D" w14:textId="7972919B">
            <w:pPr>
              <w:ind w:firstLine="720"/>
            </w:pPr>
          </w:p>
          <w:p w:rsidR="00DB0F71" w:rsidP="00815249" w:rsidRDefault="00DB0F71" w14:paraId="3B48D6CD" w14:textId="77777777">
            <w:pPr>
              <w:ind w:firstLine="720"/>
            </w:pPr>
          </w:p>
          <w:p w:rsidR="00815249" w:rsidP="00815249" w:rsidRDefault="00815249" w14:paraId="17C0D128" w14:textId="77777777">
            <w:pPr>
              <w:ind w:firstLine="720"/>
            </w:pPr>
          </w:p>
          <w:p w:rsidR="00815249" w:rsidP="00815249" w:rsidRDefault="00815249" w14:paraId="2659A862" w14:textId="77777777">
            <w:pPr>
              <w:ind w:firstLine="720"/>
            </w:pPr>
          </w:p>
          <w:p w:rsidR="00815249" w:rsidP="00815249" w:rsidRDefault="00815249" w14:paraId="41191625" w14:textId="5B249AF6">
            <w:pPr>
              <w:ind w:firstLine="720"/>
            </w:pPr>
          </w:p>
        </w:tc>
        <w:tc>
          <w:tcPr>
            <w:tcW w:w="3117" w:type="dxa"/>
          </w:tcPr>
          <w:p w:rsidR="00815249" w:rsidRDefault="00815249" w14:paraId="7A7350C5" w14:textId="77777777"/>
        </w:tc>
        <w:tc>
          <w:tcPr>
            <w:tcW w:w="3117" w:type="dxa"/>
          </w:tcPr>
          <w:p w:rsidR="00815249" w:rsidRDefault="00815249" w14:paraId="34EE92C6" w14:textId="77777777"/>
        </w:tc>
      </w:tr>
      <w:tr w:rsidR="00815249" w:rsidTr="00815249" w14:paraId="1BC5AB7F" w14:textId="77777777">
        <w:tc>
          <w:tcPr>
            <w:tcW w:w="3116" w:type="dxa"/>
          </w:tcPr>
          <w:p w:rsidR="00815249" w:rsidRDefault="00815249" w14:paraId="1EB45CCD" w14:textId="77777777"/>
          <w:p w:rsidR="00815249" w:rsidRDefault="00815249" w14:paraId="53E870DF" w14:textId="77777777"/>
          <w:p w:rsidR="00815249" w:rsidRDefault="00815249" w14:paraId="64EB04E0" w14:textId="74655B19"/>
          <w:p w:rsidR="00DB0F71" w:rsidRDefault="00DB0F71" w14:paraId="6F64CC1C" w14:textId="08F73C18"/>
          <w:p w:rsidR="00DB0F71" w:rsidRDefault="00DB0F71" w14:paraId="0FC92A2E" w14:textId="3363E8CC"/>
          <w:p w:rsidR="00DB0F71" w:rsidRDefault="00DB0F71" w14:paraId="1AE6BBE5" w14:textId="77777777"/>
          <w:p w:rsidR="00815249" w:rsidRDefault="00815249" w14:paraId="1B229D93" w14:textId="77777777"/>
          <w:p w:rsidR="00815249" w:rsidRDefault="00815249" w14:paraId="203EA0BA" w14:textId="77777777"/>
          <w:p w:rsidR="00815249" w:rsidRDefault="00815249" w14:paraId="65B7E9CB" w14:textId="1A03D63D"/>
        </w:tc>
        <w:tc>
          <w:tcPr>
            <w:tcW w:w="3117" w:type="dxa"/>
          </w:tcPr>
          <w:p w:rsidR="00815249" w:rsidRDefault="00815249" w14:paraId="5B90F23A" w14:textId="77777777"/>
        </w:tc>
        <w:tc>
          <w:tcPr>
            <w:tcW w:w="3117" w:type="dxa"/>
          </w:tcPr>
          <w:p w:rsidR="00815249" w:rsidRDefault="00815249" w14:paraId="62A980F9" w14:textId="77777777"/>
        </w:tc>
      </w:tr>
    </w:tbl>
    <w:p w:rsidR="00815249" w:rsidRDefault="00815249" w14:paraId="23846F6C" w14:textId="79CC8867"/>
    <w:sectPr w:rsidR="0081524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B0"/>
    <w:rsid w:val="001B0700"/>
    <w:rsid w:val="003B3014"/>
    <w:rsid w:val="005742E7"/>
    <w:rsid w:val="00707FE0"/>
    <w:rsid w:val="00815249"/>
    <w:rsid w:val="008A1B16"/>
    <w:rsid w:val="009764D6"/>
    <w:rsid w:val="009D2AA0"/>
    <w:rsid w:val="00A07402"/>
    <w:rsid w:val="00A66C2E"/>
    <w:rsid w:val="00AA4FB0"/>
    <w:rsid w:val="00BF6744"/>
    <w:rsid w:val="00C1282F"/>
    <w:rsid w:val="00DB0F71"/>
    <w:rsid w:val="00E83FEE"/>
    <w:rsid w:val="39AE8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E8AAAC"/>
  <w15:chartTrackingRefBased/>
  <w15:docId w15:val="{5E64F5BC-DA4E-AE48-968A-FE1E81B7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1524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Walter, Mia</dc:creator>
  <keywords/>
  <dc:description/>
  <lastModifiedBy>Mia Walter</lastModifiedBy>
  <revision>3</revision>
  <dcterms:created xsi:type="dcterms:W3CDTF">2023-02-14T17:21:00.0000000Z</dcterms:created>
  <dcterms:modified xsi:type="dcterms:W3CDTF">2023-02-21T19:38:46.6524184Z</dcterms:modified>
</coreProperties>
</file>